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249C" w:rsidRDefault="00FF249C"/>
    <w:p w:rsidR="00FF249C" w:rsidRDefault="00CB7220" w:rsidP="00FF249C">
      <w:pPr>
        <w:tabs>
          <w:tab w:val="left" w:pos="3030"/>
        </w:tabs>
      </w:pPr>
      <w:r>
        <w:rPr>
          <w:noProof/>
        </w:rPr>
        <w:pict>
          <v:roundrect id="_x0000_s2050" style="position:absolute;margin-left:72.75pt;margin-top:7.55pt;width:285pt;height:50.25pt;z-index:251658240" arcsize="10923f" fillcolor="#d99594 [1941]" strokecolor="#d99594 [1941]" strokeweight="1pt">
            <v:fill color2="#f2dbdb [661]" angle="-45" focus="-50%" type="gradient"/>
            <v:shadow on="t" type="perspective" color="#622423 [1605]" opacity=".5" offset="1pt" offset2="-3pt"/>
            <v:textbox>
              <w:txbxContent>
                <w:p w:rsidR="00FF249C" w:rsidRPr="00CE1E79" w:rsidRDefault="00FF249C" w:rsidP="00FF249C">
                  <w:pPr>
                    <w:jc w:val="center"/>
                    <w:rPr>
                      <w:rFonts w:asciiTheme="majorHAnsi" w:hAnsiTheme="majorHAnsi"/>
                      <w:b/>
                      <w:bCs/>
                      <w:color w:val="943634" w:themeColor="accent2" w:themeShade="BF"/>
                      <w:sz w:val="56"/>
                      <w:szCs w:val="56"/>
                    </w:rPr>
                  </w:pPr>
                  <w:r w:rsidRPr="00CE1E79">
                    <w:rPr>
                      <w:rFonts w:asciiTheme="majorHAnsi" w:hAnsiTheme="majorHAnsi"/>
                      <w:b/>
                      <w:bCs/>
                      <w:color w:val="943634" w:themeColor="accent2" w:themeShade="BF"/>
                      <w:sz w:val="56"/>
                      <w:szCs w:val="56"/>
                    </w:rPr>
                    <w:t>AVIS IMPORTANT</w:t>
                  </w:r>
                </w:p>
              </w:txbxContent>
            </v:textbox>
          </v:roundrect>
        </w:pict>
      </w:r>
      <w:r w:rsidR="00FF249C">
        <w:tab/>
      </w:r>
    </w:p>
    <w:p w:rsidR="00FF249C" w:rsidRPr="00FF249C" w:rsidRDefault="00FF249C" w:rsidP="00FF249C"/>
    <w:p w:rsidR="00FF249C" w:rsidRPr="00FF249C" w:rsidRDefault="00FF249C" w:rsidP="00FF249C"/>
    <w:p w:rsidR="00FF249C" w:rsidRDefault="00CB7220" w:rsidP="00FF249C">
      <w:r>
        <w:rPr>
          <w:noProof/>
        </w:rPr>
        <w:pict>
          <v:roundrect id="_x0000_s2051" style="position:absolute;margin-left:-25.5pt;margin-top:13.75pt;width:529.8pt;height:443.95pt;z-index:251659264" arcsize="10923f" fillcolor="#d99594 [1941]" strokecolor="#d99594 [1941]" strokeweight="1pt">
            <v:fill color2="#f2dbdb [661]" angle="-45" focus="-50%" type="gradient"/>
            <v:shadow on="t" type="perspective" color="#622423 [1605]" opacity=".5" offset="1pt" offset2="-3pt"/>
            <v:textbox>
              <w:txbxContent>
                <w:p w:rsidR="009E1129" w:rsidRPr="009E1129" w:rsidRDefault="009E1129" w:rsidP="009E1129">
                  <w:pPr>
                    <w:tabs>
                      <w:tab w:val="left" w:pos="10632"/>
                    </w:tabs>
                    <w:spacing w:before="240" w:line="360" w:lineRule="auto"/>
                    <w:ind w:left="284" w:right="425"/>
                    <w:jc w:val="both"/>
                    <w:rPr>
                      <w:rFonts w:asciiTheme="majorHAnsi" w:hAnsiTheme="majorHAnsi"/>
                      <w:sz w:val="32"/>
                      <w:szCs w:val="32"/>
                    </w:rPr>
                  </w:pPr>
                  <w:r>
                    <w:rPr>
                      <w:rFonts w:ascii="Copperplate Gothic Bold" w:hAnsi="Copperplate Gothic Bold"/>
                      <w:sz w:val="36"/>
                      <w:szCs w:val="36"/>
                    </w:rPr>
                    <w:t xml:space="preserve">         </w:t>
                  </w:r>
                  <w:r w:rsidRPr="009E1129">
                    <w:rPr>
                      <w:rFonts w:asciiTheme="majorHAnsi" w:hAnsiTheme="majorHAnsi"/>
                      <w:sz w:val="32"/>
                      <w:szCs w:val="32"/>
                    </w:rPr>
                    <w:t xml:space="preserve">Dans le cadre de l’application et du respect des dispositions réglementaires saison 2016-2017, chaque club affilié à la </w:t>
                  </w:r>
                  <w:r>
                    <w:rPr>
                      <w:rFonts w:asciiTheme="majorHAnsi" w:hAnsiTheme="majorHAnsi"/>
                      <w:sz w:val="32"/>
                      <w:szCs w:val="32"/>
                    </w:rPr>
                    <w:t>L.W.F.Guelma</w:t>
                  </w:r>
                  <w:r w:rsidRPr="009E1129">
                    <w:rPr>
                      <w:rFonts w:asciiTheme="majorHAnsi" w:hAnsiTheme="majorHAnsi"/>
                      <w:sz w:val="32"/>
                      <w:szCs w:val="32"/>
                    </w:rPr>
                    <w:t xml:space="preserve"> est tenu de transmettre avec le dossier d’engagement le nom et prénom d’un membre dument mandaté par le président pour représenter  le club devant les structures de la ligue (dépôt ou retrait des document concernant le club, demande et retrait des licences-carnets de feuilles de match, notification …etc</w:t>
                  </w:r>
                </w:p>
                <w:p w:rsidR="009E1129" w:rsidRPr="009E1129" w:rsidRDefault="009E1129" w:rsidP="009E1129">
                  <w:pPr>
                    <w:tabs>
                      <w:tab w:val="left" w:pos="10632"/>
                    </w:tabs>
                    <w:spacing w:before="240" w:line="360" w:lineRule="auto"/>
                    <w:ind w:left="284" w:right="425"/>
                    <w:jc w:val="both"/>
                    <w:rPr>
                      <w:rFonts w:asciiTheme="majorHAnsi" w:hAnsiTheme="majorHAnsi"/>
                      <w:sz w:val="32"/>
                      <w:szCs w:val="32"/>
                    </w:rPr>
                  </w:pPr>
                  <w:r>
                    <w:rPr>
                      <w:rFonts w:asciiTheme="majorHAnsi" w:hAnsiTheme="majorHAnsi"/>
                      <w:sz w:val="32"/>
                      <w:szCs w:val="32"/>
                    </w:rPr>
                    <w:t xml:space="preserve">        </w:t>
                  </w:r>
                  <w:r w:rsidRPr="009E1129">
                    <w:rPr>
                      <w:rFonts w:asciiTheme="majorHAnsi" w:hAnsiTheme="majorHAnsi"/>
                      <w:sz w:val="32"/>
                      <w:szCs w:val="32"/>
                    </w:rPr>
                    <w:t xml:space="preserve">Toute personne n’ayant pas la qualité de membre élu inscrit sur l’agrément délivré par la wilaya, ou à défaut en attendant l’obtention de ce document, le </w:t>
                  </w:r>
                  <w:r>
                    <w:rPr>
                      <w:rFonts w:asciiTheme="majorHAnsi" w:hAnsiTheme="majorHAnsi"/>
                      <w:sz w:val="32"/>
                      <w:szCs w:val="32"/>
                    </w:rPr>
                    <w:t>PV</w:t>
                  </w:r>
                  <w:r w:rsidRPr="009E1129">
                    <w:rPr>
                      <w:rFonts w:asciiTheme="majorHAnsi" w:hAnsiTheme="majorHAnsi"/>
                      <w:sz w:val="32"/>
                      <w:szCs w:val="32"/>
                    </w:rPr>
                    <w:t xml:space="preserve"> de l’AGE approuvé par un huissier de justice ou avis technique de la DJS cette personne ne peut être mandatée à représenter le club</w:t>
                  </w:r>
                </w:p>
                <w:p w:rsidR="00FF249C" w:rsidRDefault="00FF249C">
                  <w:r>
                    <w:t xml:space="preserve"> </w:t>
                  </w:r>
                </w:p>
              </w:txbxContent>
            </v:textbox>
          </v:roundrect>
        </w:pict>
      </w:r>
    </w:p>
    <w:p w:rsidR="003777F4" w:rsidRPr="00FF249C" w:rsidRDefault="003777F4" w:rsidP="00FF249C"/>
    <w:sectPr w:rsidR="003777F4" w:rsidRPr="00FF249C" w:rsidSect="00CE1E79">
      <w:headerReference w:type="default" r:id="rId6"/>
      <w:pgSz w:w="11906" w:h="16838"/>
      <w:pgMar w:top="1134" w:right="1134" w:bottom="1440"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E0E60" w:rsidRDefault="00FE0E60" w:rsidP="00AB0B00">
      <w:pPr>
        <w:spacing w:after="0" w:line="240" w:lineRule="auto"/>
      </w:pPr>
      <w:r>
        <w:separator/>
      </w:r>
    </w:p>
  </w:endnote>
  <w:endnote w:type="continuationSeparator" w:id="1">
    <w:p w:rsidR="00FE0E60" w:rsidRDefault="00FE0E60" w:rsidP="00AB0B0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opperplate Gothic Bold">
    <w:panose1 w:val="020E0705020206020404"/>
    <w:charset w:val="00"/>
    <w:family w:val="swiss"/>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E0E60" w:rsidRDefault="00FE0E60" w:rsidP="00AB0B00">
      <w:pPr>
        <w:spacing w:after="0" w:line="240" w:lineRule="auto"/>
      </w:pPr>
      <w:r>
        <w:separator/>
      </w:r>
    </w:p>
  </w:footnote>
  <w:footnote w:type="continuationSeparator" w:id="1">
    <w:p w:rsidR="00FE0E60" w:rsidRDefault="00FE0E60" w:rsidP="00AB0B00">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B0B00" w:rsidRDefault="00AB0B00" w:rsidP="00AB0B00">
    <w:pPr>
      <w:pStyle w:val="En-tte"/>
    </w:pPr>
    <w:r w:rsidRPr="00AB0B00">
      <w:rPr>
        <w:noProof/>
      </w:rPr>
      <w:drawing>
        <wp:anchor distT="0" distB="0" distL="114300" distR="114300" simplePos="0" relativeHeight="251659264" behindDoc="0" locked="0" layoutInCell="1" allowOverlap="1">
          <wp:simplePos x="0" y="0"/>
          <wp:positionH relativeFrom="column">
            <wp:posOffset>-1123950</wp:posOffset>
          </wp:positionH>
          <wp:positionV relativeFrom="paragraph">
            <wp:posOffset>-430530</wp:posOffset>
          </wp:positionV>
          <wp:extent cx="7581900" cy="1133475"/>
          <wp:effectExtent l="19050" t="0" r="0" b="0"/>
          <wp:wrapSquare wrapText="bothSides"/>
          <wp:docPr id="9" name="Image 1" descr="C:\Users\Djazira\Pictures\Entet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jazira\Pictures\Entete.png"/>
                  <pic:cNvPicPr>
                    <a:picLocks noChangeAspect="1" noChangeArrowheads="1"/>
                  </pic:cNvPicPr>
                </pic:nvPicPr>
                <pic:blipFill>
                  <a:blip r:embed="rId1"/>
                  <a:srcRect/>
                  <a:stretch>
                    <a:fillRect/>
                  </a:stretch>
                </pic:blipFill>
                <pic:spPr bwMode="auto">
                  <a:xfrm>
                    <a:off x="0" y="0"/>
                    <a:ext cx="7581900" cy="1133475"/>
                  </a:xfrm>
                  <a:prstGeom prst="rect">
                    <a:avLst/>
                  </a:prstGeom>
                  <a:noFill/>
                  <a:ln w="9525">
                    <a:noFill/>
                    <a:miter lim="800000"/>
                    <a:headEnd/>
                    <a:tailEnd/>
                  </a:ln>
                </pic:spPr>
              </pic:pic>
            </a:graphicData>
          </a:graphic>
        </wp:anchor>
      </w:drawing>
    </w:r>
  </w:p>
  <w:p w:rsidR="00AB0B00" w:rsidRDefault="00CB7220">
    <w:pPr>
      <w:pStyle w:val="En-tte"/>
    </w:pPr>
    <w:r>
      <w:rPr>
        <w:noProof/>
      </w:rPr>
      <w:pict>
        <v:shapetype id="_x0000_t32" coordsize="21600,21600" o:spt="32" o:oned="t" path="m,l21600,21600e" filled="f">
          <v:path arrowok="t" fillok="f" o:connecttype="none"/>
          <o:lock v:ext="edit" shapetype="t"/>
        </v:shapetype>
        <v:shape id="_x0000_s1025" type="#_x0000_t32" style="position:absolute;margin-left:-81pt;margin-top:42.65pt;width:588pt;height:0;z-index:251660288" o:connectortype="straight"/>
      </w:pic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hdrShapeDefaults>
    <o:shapedefaults v:ext="edit" spidmax="5122">
      <o:colormenu v:ext="edit" strokecolor="#002060"/>
    </o:shapedefaults>
    <o:shapelayout v:ext="edit">
      <o:idmap v:ext="edit" data="1"/>
      <o:rules v:ext="edit">
        <o:r id="V:Rule2" type="connector" idref="#_x0000_s1025"/>
      </o:rules>
    </o:shapelayout>
  </w:hdrShapeDefaults>
  <w:footnotePr>
    <w:footnote w:id="0"/>
    <w:footnote w:id="1"/>
  </w:footnotePr>
  <w:endnotePr>
    <w:endnote w:id="0"/>
    <w:endnote w:id="1"/>
  </w:endnotePr>
  <w:compat>
    <w:useFELayout/>
  </w:compat>
  <w:rsids>
    <w:rsidRoot w:val="00AB0B00"/>
    <w:rsid w:val="00056B30"/>
    <w:rsid w:val="002F41EF"/>
    <w:rsid w:val="003777F4"/>
    <w:rsid w:val="006E097E"/>
    <w:rsid w:val="008150C6"/>
    <w:rsid w:val="0096282B"/>
    <w:rsid w:val="009E1129"/>
    <w:rsid w:val="00AB0B00"/>
    <w:rsid w:val="00CB7220"/>
    <w:rsid w:val="00CE1E79"/>
    <w:rsid w:val="00FE0E60"/>
    <w:rsid w:val="00FF249C"/>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colormenu v:ext="edit" strokecolor="#002060"/>
    </o:shapedefaults>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B7220"/>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AB0B00"/>
    <w:pPr>
      <w:tabs>
        <w:tab w:val="center" w:pos="4153"/>
        <w:tab w:val="right" w:pos="8306"/>
      </w:tabs>
      <w:spacing w:after="0" w:line="240" w:lineRule="auto"/>
    </w:pPr>
  </w:style>
  <w:style w:type="character" w:customStyle="1" w:styleId="En-tteCar">
    <w:name w:val="En-tête Car"/>
    <w:basedOn w:val="Policepardfaut"/>
    <w:link w:val="En-tte"/>
    <w:uiPriority w:val="99"/>
    <w:rsid w:val="00AB0B00"/>
  </w:style>
  <w:style w:type="paragraph" w:styleId="Pieddepage">
    <w:name w:val="footer"/>
    <w:basedOn w:val="Normal"/>
    <w:link w:val="PieddepageCar"/>
    <w:uiPriority w:val="99"/>
    <w:semiHidden/>
    <w:unhideWhenUsed/>
    <w:rsid w:val="00AB0B00"/>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AB0B00"/>
  </w:style>
  <w:style w:type="paragraph" w:styleId="Textedebulles">
    <w:name w:val="Balloon Text"/>
    <w:basedOn w:val="Normal"/>
    <w:link w:val="TextedebullesCar"/>
    <w:uiPriority w:val="99"/>
    <w:semiHidden/>
    <w:unhideWhenUsed/>
    <w:rsid w:val="00AB0B00"/>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AB0B00"/>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Words>
  <Characters>8</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NT00</dc:creator>
  <cp:lastModifiedBy>NT00</cp:lastModifiedBy>
  <cp:revision>2</cp:revision>
  <dcterms:created xsi:type="dcterms:W3CDTF">2016-08-22T10:21:00Z</dcterms:created>
  <dcterms:modified xsi:type="dcterms:W3CDTF">2016-08-22T10:21:00Z</dcterms:modified>
</cp:coreProperties>
</file>